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53" w:rsidRPr="00C66402" w:rsidRDefault="001A6153" w:rsidP="00C66402">
      <w:pPr>
        <w:spacing w:after="0"/>
        <w:ind w:left="0" w:right="1128"/>
        <w:jc w:val="center"/>
      </w:pPr>
    </w:p>
    <w:p w:rsidR="001A6153" w:rsidRPr="00C66402" w:rsidRDefault="001A6153" w:rsidP="00C66402">
      <w:pPr>
        <w:spacing w:after="0"/>
        <w:ind w:left="0" w:right="1128"/>
        <w:jc w:val="center"/>
      </w:pPr>
    </w:p>
    <w:p w:rsidR="001A6153" w:rsidRPr="00C66402" w:rsidRDefault="007E3667" w:rsidP="007E3667">
      <w:r w:rsidRPr="007E3667">
        <w:rPr>
          <w:szCs w:val="28"/>
          <w:rtl/>
        </w:rPr>
        <w:t>چک ل</w:t>
      </w:r>
      <w:r w:rsidRPr="007E3667">
        <w:rPr>
          <w:rFonts w:hint="cs"/>
          <w:szCs w:val="28"/>
          <w:rtl/>
        </w:rPr>
        <w:t>ی</w:t>
      </w:r>
      <w:r w:rsidRPr="007E3667">
        <w:rPr>
          <w:rFonts w:hint="eastAsia"/>
          <w:szCs w:val="28"/>
          <w:rtl/>
        </w:rPr>
        <w:t>ست</w:t>
      </w:r>
      <w:r w:rsidRPr="007E3667">
        <w:rPr>
          <w:szCs w:val="28"/>
          <w:rtl/>
        </w:rPr>
        <w:t xml:space="preserve"> و فرم تول</w:t>
      </w:r>
      <w:r w:rsidRPr="007E3667">
        <w:rPr>
          <w:rFonts w:hint="cs"/>
          <w:szCs w:val="28"/>
          <w:rtl/>
        </w:rPr>
        <w:t>ی</w:t>
      </w:r>
      <w:r w:rsidRPr="007E3667">
        <w:rPr>
          <w:rFonts w:hint="eastAsia"/>
          <w:szCs w:val="28"/>
          <w:rtl/>
        </w:rPr>
        <w:t>د</w:t>
      </w:r>
      <w:r w:rsidRPr="007E3667">
        <w:rPr>
          <w:szCs w:val="28"/>
          <w:rtl/>
        </w:rPr>
        <w:t xml:space="preserve"> </w:t>
      </w:r>
      <w:r w:rsidR="00142684">
        <w:rPr>
          <w:rFonts w:hint="cs"/>
          <w:szCs w:val="28"/>
          <w:rtl/>
        </w:rPr>
        <w:t xml:space="preserve">پادکست علمی </w:t>
      </w:r>
      <w:r w:rsidR="0037393F" w:rsidRPr="00C66402">
        <w:rPr>
          <w:szCs w:val="28"/>
          <w:rtl/>
        </w:rPr>
        <w:t xml:space="preserve"> </w:t>
      </w:r>
    </w:p>
    <w:p w:rsidR="001A6153" w:rsidRPr="00C66402" w:rsidRDefault="001A6153" w:rsidP="00C66402">
      <w:pPr>
        <w:spacing w:after="0"/>
        <w:ind w:left="0" w:right="1128"/>
        <w:jc w:val="center"/>
      </w:pPr>
    </w:p>
    <w:tbl>
      <w:tblPr>
        <w:tblStyle w:val="TableGrid"/>
        <w:tblW w:w="10530" w:type="dxa"/>
        <w:tblInd w:w="-1535" w:type="dxa"/>
        <w:tblCellMar>
          <w:left w:w="60" w:type="dxa"/>
          <w:right w:w="57" w:type="dxa"/>
        </w:tblCellMar>
        <w:tblLook w:val="04A0" w:firstRow="1" w:lastRow="0" w:firstColumn="1" w:lastColumn="0" w:noHBand="0" w:noVBand="1"/>
      </w:tblPr>
      <w:tblGrid>
        <w:gridCol w:w="2160"/>
        <w:gridCol w:w="5220"/>
        <w:gridCol w:w="2540"/>
        <w:gridCol w:w="610"/>
      </w:tblGrid>
      <w:tr w:rsidR="002E68D7" w:rsidRPr="00C66402" w:rsidTr="00C23E14">
        <w:trPr>
          <w:trHeight w:val="59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2E68D7" w:rsidRPr="00C66402" w:rsidRDefault="00344B97" w:rsidP="00C66402">
            <w:pPr>
              <w:spacing w:after="0"/>
              <w:ind w:left="0" w:right="4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اعلام نظر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2E68D7" w:rsidRPr="00C66402" w:rsidRDefault="002E68D7" w:rsidP="00C66402">
            <w:pPr>
              <w:spacing w:after="0"/>
              <w:ind w:left="0" w:right="49"/>
              <w:jc w:val="center"/>
            </w:pPr>
            <w:r w:rsidRPr="00C66402">
              <w:rPr>
                <w:sz w:val="24"/>
                <w:szCs w:val="24"/>
                <w:rtl/>
              </w:rPr>
              <w:t>توضیح شاخص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2E68D7" w:rsidRPr="00C66402" w:rsidRDefault="002E68D7" w:rsidP="0037393F">
            <w:pPr>
              <w:spacing w:after="0"/>
              <w:ind w:left="0" w:right="54"/>
              <w:jc w:val="center"/>
            </w:pPr>
            <w:r w:rsidRPr="00C66402">
              <w:rPr>
                <w:sz w:val="24"/>
                <w:szCs w:val="24"/>
                <w:rtl/>
              </w:rPr>
              <w:t xml:space="preserve">شاخص ارزیا </w:t>
            </w:r>
            <w:r>
              <w:rPr>
                <w:rFonts w:hint="cs"/>
                <w:sz w:val="24"/>
                <w:szCs w:val="24"/>
                <w:rtl/>
              </w:rPr>
              <w:t>بی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2E68D7" w:rsidRPr="00C66402" w:rsidRDefault="002E68D7" w:rsidP="00C66402">
            <w:pPr>
              <w:spacing w:after="0"/>
              <w:ind w:left="0" w:right="53"/>
              <w:jc w:val="center"/>
            </w:pPr>
            <w:r w:rsidRPr="00C66402">
              <w:rPr>
                <w:sz w:val="24"/>
                <w:szCs w:val="24"/>
                <w:rtl/>
              </w:rPr>
              <w:t>ردیف</w:t>
            </w:r>
          </w:p>
        </w:tc>
      </w:tr>
      <w:tr w:rsidR="002E68D7" w:rsidRPr="00C66402" w:rsidTr="00C23E14">
        <w:trPr>
          <w:trHeight w:val="8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47" w:rsidRDefault="00833947" w:rsidP="00833947">
            <w:pPr>
              <w:spacing w:after="0"/>
              <w:ind w:left="815" w:right="190" w:hanging="815"/>
              <w:jc w:val="center"/>
              <w:rPr>
                <w:sz w:val="24"/>
                <w:szCs w:val="24"/>
                <w:rtl/>
              </w:rPr>
            </w:pPr>
            <w:r w:rsidRPr="00833947">
              <w:rPr>
                <w:sz w:val="24"/>
                <w:szCs w:val="24"/>
                <w:rtl/>
              </w:rPr>
              <w:t>بل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sz w:val="24"/>
                <w:szCs w:val="24"/>
                <w:rtl/>
              </w:rPr>
              <w:t xml:space="preserve"> □             خ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rFonts w:hint="eastAsia"/>
                <w:sz w:val="24"/>
                <w:szCs w:val="24"/>
                <w:rtl/>
              </w:rPr>
              <w:t>ر</w:t>
            </w:r>
            <w:r w:rsidRPr="00833947">
              <w:rPr>
                <w:sz w:val="24"/>
                <w:szCs w:val="24"/>
                <w:rtl/>
              </w:rPr>
              <w:t xml:space="preserve"> □ </w:t>
            </w:r>
          </w:p>
          <w:p w:rsidR="00833947" w:rsidRDefault="00833947" w:rsidP="00833947">
            <w:pPr>
              <w:spacing w:after="0"/>
              <w:ind w:left="815" w:right="190" w:hanging="815"/>
              <w:jc w:val="center"/>
              <w:rPr>
                <w:sz w:val="24"/>
                <w:szCs w:val="24"/>
                <w:rtl/>
              </w:rPr>
            </w:pPr>
            <w:r w:rsidRPr="00833947">
              <w:rPr>
                <w:sz w:val="24"/>
                <w:szCs w:val="24"/>
                <w:rtl/>
              </w:rPr>
              <w:t>بل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sz w:val="24"/>
                <w:szCs w:val="24"/>
                <w:rtl/>
              </w:rPr>
              <w:t xml:space="preserve"> □             خ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rFonts w:hint="eastAsia"/>
                <w:sz w:val="24"/>
                <w:szCs w:val="24"/>
                <w:rtl/>
              </w:rPr>
              <w:t>ر</w:t>
            </w:r>
            <w:r w:rsidRPr="00833947">
              <w:rPr>
                <w:sz w:val="24"/>
                <w:szCs w:val="24"/>
                <w:rtl/>
              </w:rPr>
              <w:t xml:space="preserve"> □</w:t>
            </w:r>
          </w:p>
          <w:p w:rsidR="00833947" w:rsidRDefault="00833947" w:rsidP="00833947">
            <w:pPr>
              <w:spacing w:after="0"/>
              <w:ind w:left="815" w:right="190" w:hanging="815"/>
              <w:jc w:val="center"/>
              <w:rPr>
                <w:sz w:val="24"/>
                <w:szCs w:val="24"/>
                <w:rtl/>
              </w:rPr>
            </w:pPr>
            <w:r w:rsidRPr="00833947">
              <w:rPr>
                <w:sz w:val="24"/>
                <w:szCs w:val="24"/>
                <w:rtl/>
              </w:rPr>
              <w:t>بل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sz w:val="24"/>
                <w:szCs w:val="24"/>
                <w:rtl/>
              </w:rPr>
              <w:t xml:space="preserve"> □             خ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rFonts w:hint="eastAsia"/>
                <w:sz w:val="24"/>
                <w:szCs w:val="24"/>
                <w:rtl/>
              </w:rPr>
              <w:t>ر</w:t>
            </w:r>
            <w:r w:rsidRPr="00833947">
              <w:rPr>
                <w:sz w:val="24"/>
                <w:szCs w:val="24"/>
                <w:rtl/>
              </w:rPr>
              <w:t xml:space="preserve"> □</w:t>
            </w:r>
          </w:p>
          <w:p w:rsidR="00833947" w:rsidRDefault="00833947" w:rsidP="00833947">
            <w:pPr>
              <w:spacing w:after="0"/>
              <w:ind w:left="815" w:right="190" w:hanging="815"/>
              <w:jc w:val="center"/>
              <w:rPr>
                <w:sz w:val="24"/>
                <w:szCs w:val="24"/>
              </w:rPr>
            </w:pPr>
            <w:r w:rsidRPr="00833947">
              <w:rPr>
                <w:sz w:val="24"/>
                <w:szCs w:val="24"/>
                <w:rtl/>
              </w:rPr>
              <w:t>بل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sz w:val="24"/>
                <w:szCs w:val="24"/>
                <w:rtl/>
              </w:rPr>
              <w:t xml:space="preserve"> □             خ</w:t>
            </w:r>
            <w:r w:rsidRPr="00833947">
              <w:rPr>
                <w:rFonts w:hint="cs"/>
                <w:sz w:val="24"/>
                <w:szCs w:val="24"/>
                <w:rtl/>
              </w:rPr>
              <w:t>ی</w:t>
            </w:r>
            <w:r w:rsidRPr="00833947">
              <w:rPr>
                <w:rFonts w:hint="eastAsia"/>
                <w:sz w:val="24"/>
                <w:szCs w:val="24"/>
                <w:rtl/>
              </w:rPr>
              <w:t>ر</w:t>
            </w:r>
            <w:r w:rsidRPr="00833947">
              <w:rPr>
                <w:sz w:val="24"/>
                <w:szCs w:val="24"/>
                <w:rtl/>
              </w:rPr>
              <w:t xml:space="preserve"> □</w:t>
            </w:r>
          </w:p>
          <w:p w:rsidR="00833947" w:rsidRDefault="00833947" w:rsidP="00C66402">
            <w:pPr>
              <w:spacing w:after="0"/>
              <w:ind w:left="815" w:right="190" w:hanging="815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47" w:rsidRPr="00833947" w:rsidRDefault="00D27461" w:rsidP="00833947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ذکر </w:t>
            </w:r>
            <w:r w:rsidR="008746FA" w:rsidRPr="00833947">
              <w:rPr>
                <w:sz w:val="24"/>
                <w:szCs w:val="24"/>
                <w:rtl/>
              </w:rPr>
              <w:t>عنوان پادکست</w:t>
            </w:r>
          </w:p>
          <w:p w:rsidR="00833947" w:rsidRPr="00833947" w:rsidRDefault="00D27461" w:rsidP="00833947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ذکر </w:t>
            </w:r>
            <w:r w:rsidR="008746FA" w:rsidRPr="00833947">
              <w:rPr>
                <w:sz w:val="24"/>
                <w:szCs w:val="24"/>
                <w:rtl/>
              </w:rPr>
              <w:t>نام ته</w:t>
            </w:r>
            <w:r w:rsidR="008746FA" w:rsidRPr="00833947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33947">
              <w:rPr>
                <w:rFonts w:hint="eastAsia"/>
                <w:sz w:val="24"/>
                <w:szCs w:val="24"/>
                <w:rtl/>
              </w:rPr>
              <w:t>ه</w:t>
            </w:r>
            <w:r w:rsidR="008746FA" w:rsidRPr="00833947">
              <w:rPr>
                <w:sz w:val="24"/>
                <w:szCs w:val="24"/>
                <w:rtl/>
              </w:rPr>
              <w:t xml:space="preserve"> کننده</w:t>
            </w:r>
          </w:p>
          <w:p w:rsidR="00833947" w:rsidRPr="00833947" w:rsidRDefault="00D27461" w:rsidP="00833947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ذکر </w:t>
            </w:r>
            <w:r w:rsidR="008746FA" w:rsidRPr="00833947">
              <w:rPr>
                <w:sz w:val="24"/>
                <w:szCs w:val="24"/>
                <w:rtl/>
              </w:rPr>
              <w:t>سازمان/دانشگاه</w:t>
            </w:r>
          </w:p>
          <w:p w:rsidR="002E68D7" w:rsidRPr="00C66402" w:rsidRDefault="00D27461" w:rsidP="00833947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</w:pPr>
            <w:r>
              <w:rPr>
                <w:rFonts w:hint="cs"/>
                <w:sz w:val="24"/>
                <w:szCs w:val="24"/>
                <w:rtl/>
              </w:rPr>
              <w:t xml:space="preserve">ذکر </w:t>
            </w:r>
            <w:bookmarkStart w:id="0" w:name="_GoBack"/>
            <w:bookmarkEnd w:id="0"/>
            <w:r w:rsidR="008746FA" w:rsidRPr="00833947">
              <w:rPr>
                <w:sz w:val="24"/>
                <w:szCs w:val="24"/>
                <w:rtl/>
              </w:rPr>
              <w:t>سال تول</w:t>
            </w:r>
            <w:r w:rsidR="008746FA" w:rsidRPr="00833947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33947">
              <w:rPr>
                <w:rFonts w:hint="eastAsia"/>
                <w:sz w:val="24"/>
                <w:szCs w:val="24"/>
                <w:rtl/>
              </w:rPr>
              <w:t>د</w:t>
            </w:r>
            <w:r w:rsidR="008746FA" w:rsidRPr="00833947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8028AD" w:rsidP="00C66402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داشتن شناسنامه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1</w:t>
            </w:r>
          </w:p>
        </w:tc>
      </w:tr>
      <w:tr w:rsidR="002E68D7" w:rsidRPr="00C66402" w:rsidTr="00C23E14">
        <w:trPr>
          <w:trHeight w:val="89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FC1085" w:rsidP="009F2B8B">
            <w:pPr>
              <w:spacing w:after="0"/>
              <w:ind w:left="871" w:right="125" w:hanging="871"/>
              <w:jc w:val="center"/>
              <w:rPr>
                <w:sz w:val="24"/>
                <w:szCs w:val="24"/>
                <w:rtl/>
              </w:rPr>
            </w:pPr>
            <w:r w:rsidRPr="00FC1085">
              <w:rPr>
                <w:sz w:val="24"/>
                <w:szCs w:val="24"/>
                <w:rtl/>
              </w:rPr>
              <w:t>بل</w:t>
            </w:r>
            <w:r w:rsidRPr="00FC1085">
              <w:rPr>
                <w:rFonts w:hint="cs"/>
                <w:sz w:val="24"/>
                <w:szCs w:val="24"/>
                <w:rtl/>
              </w:rPr>
              <w:t>ی</w:t>
            </w:r>
            <w:r w:rsidRPr="00FC1085">
              <w:rPr>
                <w:sz w:val="24"/>
                <w:szCs w:val="24"/>
                <w:rtl/>
              </w:rPr>
              <w:t xml:space="preserve"> □             خ</w:t>
            </w:r>
            <w:r w:rsidRPr="00FC1085">
              <w:rPr>
                <w:rFonts w:hint="cs"/>
                <w:sz w:val="24"/>
                <w:szCs w:val="24"/>
                <w:rtl/>
              </w:rPr>
              <w:t>ی</w:t>
            </w:r>
            <w:r w:rsidRPr="00FC1085">
              <w:rPr>
                <w:rFonts w:hint="eastAsia"/>
                <w:sz w:val="24"/>
                <w:szCs w:val="24"/>
                <w:rtl/>
              </w:rPr>
              <w:t>ر</w:t>
            </w:r>
            <w:r w:rsidRPr="00FC1085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FC1085" w:rsidP="00090A9E">
            <w:pPr>
              <w:bidi w:val="0"/>
              <w:spacing w:after="0"/>
              <w:ind w:left="871" w:right="125" w:hanging="871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مطابقت</w:t>
            </w:r>
            <w:r w:rsidR="008746FA" w:rsidRPr="008746FA">
              <w:rPr>
                <w:sz w:val="24"/>
                <w:szCs w:val="24"/>
                <w:rtl/>
              </w:rPr>
              <w:t xml:space="preserve"> محتوا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sz w:val="24"/>
                <w:szCs w:val="24"/>
                <w:rtl/>
              </w:rPr>
              <w:t xml:space="preserve"> پادکست </w:t>
            </w:r>
            <w:r>
              <w:rPr>
                <w:rFonts w:hint="cs"/>
                <w:sz w:val="24"/>
                <w:szCs w:val="24"/>
                <w:rtl/>
              </w:rPr>
              <w:t xml:space="preserve">با 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افته</w:t>
            </w:r>
            <w:r w:rsidR="008746FA" w:rsidRPr="008746FA">
              <w:rPr>
                <w:sz w:val="24"/>
                <w:szCs w:val="24"/>
                <w:rtl/>
              </w:rPr>
              <w:t xml:space="preserve"> ها 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ا</w:t>
            </w:r>
            <w:r w:rsidR="008746FA" w:rsidRPr="008746FA">
              <w:rPr>
                <w:sz w:val="24"/>
                <w:szCs w:val="24"/>
                <w:rtl/>
              </w:rPr>
              <w:t xml:space="preserve"> شواهد پژوهش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صحت و استناد علمی مطالب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2</w:t>
            </w:r>
          </w:p>
        </w:tc>
      </w:tr>
      <w:tr w:rsidR="002E68D7" w:rsidRPr="00C66402" w:rsidTr="00C23E14">
        <w:trPr>
          <w:trHeight w:val="8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Default="00F53CCA" w:rsidP="00C66402">
            <w:pPr>
              <w:spacing w:after="0"/>
              <w:ind w:left="318" w:right="53" w:hanging="318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8746FA" w:rsidP="00090A9E">
            <w:pPr>
              <w:spacing w:after="0"/>
              <w:ind w:left="318" w:right="53" w:hanging="318"/>
              <w:jc w:val="center"/>
              <w:rPr>
                <w:rtl/>
              </w:rPr>
            </w:pPr>
            <w:r w:rsidRPr="008746FA">
              <w:rPr>
                <w:rtl/>
              </w:rPr>
              <w:t>لحن گو</w:t>
            </w:r>
            <w:r w:rsidRPr="008746FA">
              <w:rPr>
                <w:rFonts w:hint="cs"/>
                <w:rtl/>
              </w:rPr>
              <w:t>ی</w:t>
            </w:r>
            <w:r w:rsidRPr="008746FA">
              <w:rPr>
                <w:rFonts w:hint="eastAsia"/>
                <w:rtl/>
              </w:rPr>
              <w:t>نده</w:t>
            </w:r>
            <w:r w:rsidRPr="008746FA">
              <w:rPr>
                <w:rtl/>
              </w:rPr>
              <w:t xml:space="preserve"> روان، جذاب، و متناسب </w:t>
            </w:r>
            <w:r w:rsidR="00FC1085">
              <w:rPr>
                <w:rFonts w:hint="cs"/>
                <w:rtl/>
              </w:rPr>
              <w:t xml:space="preserve">بودن </w:t>
            </w:r>
            <w:r w:rsidRPr="008746FA">
              <w:rPr>
                <w:rtl/>
              </w:rPr>
              <w:t>با موضوع و مخاطب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54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شیوایی لحن و روایت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3</w:t>
            </w:r>
          </w:p>
        </w:tc>
      </w:tr>
      <w:tr w:rsidR="002E68D7" w:rsidRPr="00C66402" w:rsidTr="00335B99">
        <w:trPr>
          <w:trHeight w:val="114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Default="00F53CCA" w:rsidP="00C66402">
            <w:pPr>
              <w:spacing w:after="0"/>
              <w:ind w:left="0" w:right="52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F53CCA" w:rsidP="00090A9E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داشتن انسجام</w:t>
            </w:r>
            <w:r w:rsidR="008746FA" w:rsidRPr="008746FA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بین بخش های مختلف روایت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ساختار منطقی محتوا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4</w:t>
            </w:r>
          </w:p>
        </w:tc>
      </w:tr>
      <w:tr w:rsidR="002E68D7" w:rsidRPr="00C66402" w:rsidTr="00C23E14">
        <w:trPr>
          <w:trHeight w:val="88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Default="00F53CCA" w:rsidP="00F87952">
            <w:pPr>
              <w:spacing w:after="0"/>
              <w:ind w:left="349" w:right="233" w:hanging="349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F53CCA" w:rsidP="00090A9E">
            <w:pPr>
              <w:spacing w:after="0"/>
              <w:ind w:left="349" w:right="233" w:hanging="349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ذکر صریح مخاطب پادکست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A94A1D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 xml:space="preserve">مشخص </w:t>
            </w:r>
            <w:r>
              <w:rPr>
                <w:rFonts w:hint="cs"/>
                <w:sz w:val="24"/>
                <w:szCs w:val="24"/>
                <w:rtl/>
              </w:rPr>
              <w:t>بودن</w:t>
            </w:r>
            <w:r w:rsidRPr="00C66402">
              <w:rPr>
                <w:sz w:val="24"/>
                <w:szCs w:val="24"/>
                <w:rtl/>
              </w:rPr>
              <w:t xml:space="preserve"> مخاطب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5</w:t>
            </w:r>
          </w:p>
        </w:tc>
      </w:tr>
      <w:tr w:rsidR="002E68D7" w:rsidRPr="00C66402" w:rsidTr="00C23E14">
        <w:trPr>
          <w:trHeight w:val="88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Default="00F53CCA" w:rsidP="00F87952">
            <w:pPr>
              <w:spacing w:after="0"/>
              <w:ind w:left="0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5A5C47" w:rsidP="00090A9E">
            <w:pPr>
              <w:spacing w:after="0"/>
              <w:ind w:left="0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پرهیز از</w:t>
            </w:r>
            <w:r w:rsidR="008746FA" w:rsidRPr="008746FA">
              <w:rPr>
                <w:sz w:val="24"/>
                <w:szCs w:val="24"/>
                <w:rtl/>
              </w:rPr>
              <w:t xml:space="preserve"> حاش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ه</w:t>
            </w:r>
            <w:r>
              <w:rPr>
                <w:rFonts w:hint="cs"/>
                <w:sz w:val="24"/>
                <w:szCs w:val="24"/>
                <w:rtl/>
              </w:rPr>
              <w:t xml:space="preserve"> پردازی</w:t>
            </w:r>
            <w:r w:rsidR="008746FA" w:rsidRPr="008746FA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و </w:t>
            </w:r>
            <w:r w:rsidR="008746FA" w:rsidRPr="008746FA">
              <w:rPr>
                <w:sz w:val="24"/>
                <w:szCs w:val="24"/>
                <w:rtl/>
              </w:rPr>
              <w:t>توض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حات</w:t>
            </w:r>
            <w:r w:rsidR="008746FA" w:rsidRPr="008746FA">
              <w:rPr>
                <w:sz w:val="24"/>
                <w:szCs w:val="24"/>
                <w:rtl/>
              </w:rPr>
              <w:t xml:space="preserve"> غ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ر</w:t>
            </w:r>
            <w:r w:rsidR="008746FA" w:rsidRPr="008746FA">
              <w:rPr>
                <w:sz w:val="24"/>
                <w:szCs w:val="24"/>
                <w:rtl/>
              </w:rPr>
              <w:t xml:space="preserve"> ضرور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و تمرکز بر </w:t>
            </w:r>
            <w:r w:rsidR="008746FA" w:rsidRPr="008746FA">
              <w:rPr>
                <w:sz w:val="24"/>
                <w:szCs w:val="24"/>
                <w:rtl/>
              </w:rPr>
              <w:t>اصل پ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ام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اختصار و تمرکز بر پیام کلیدی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F53CCA" w:rsidP="00C66402">
            <w:pPr>
              <w:spacing w:after="0"/>
              <w:ind w:left="0" w:right="2"/>
              <w:jc w:val="center"/>
            </w:pPr>
            <w:r>
              <w:rPr>
                <w:rFonts w:hint="cs"/>
                <w:sz w:val="24"/>
                <w:rtl/>
              </w:rPr>
              <w:t>6</w:t>
            </w:r>
          </w:p>
        </w:tc>
      </w:tr>
      <w:tr w:rsidR="002E68D7" w:rsidRPr="00C66402" w:rsidTr="00C23E14">
        <w:trPr>
          <w:trHeight w:val="88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Default="00F53CCA" w:rsidP="00F87952">
            <w:pPr>
              <w:spacing w:after="0"/>
              <w:ind w:left="98" w:right="317" w:hanging="98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C4255" w:rsidP="00090A9E">
            <w:pPr>
              <w:spacing w:after="0"/>
              <w:ind w:left="98" w:right="317" w:hanging="98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استفاده </w:t>
            </w:r>
            <w:r w:rsidR="008746FA" w:rsidRPr="008746FA">
              <w:rPr>
                <w:sz w:val="24"/>
                <w:szCs w:val="24"/>
                <w:rtl/>
              </w:rPr>
              <w:t>از موس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ق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،</w:t>
            </w:r>
            <w:r w:rsidR="008746FA" w:rsidRPr="008746FA">
              <w:rPr>
                <w:sz w:val="24"/>
                <w:szCs w:val="24"/>
                <w:rtl/>
              </w:rPr>
              <w:t xml:space="preserve"> جلوه ها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sz w:val="24"/>
                <w:szCs w:val="24"/>
                <w:rtl/>
              </w:rPr>
              <w:t xml:space="preserve"> صوت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،</w:t>
            </w:r>
            <w:r w:rsidR="008746FA" w:rsidRPr="008746FA">
              <w:rPr>
                <w:sz w:val="24"/>
                <w:szCs w:val="24"/>
                <w:rtl/>
              </w:rPr>
              <w:t xml:space="preserve"> 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  <w:r w:rsidR="008746FA" w:rsidRPr="008746FA">
              <w:rPr>
                <w:rFonts w:hint="eastAsia"/>
                <w:sz w:val="24"/>
                <w:szCs w:val="24"/>
                <w:rtl/>
              </w:rPr>
              <w:t>ا</w:t>
            </w:r>
            <w:r w:rsidR="008746FA" w:rsidRPr="008746FA">
              <w:rPr>
                <w:sz w:val="24"/>
                <w:szCs w:val="24"/>
                <w:rtl/>
              </w:rPr>
              <w:t xml:space="preserve"> ساختار روا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یی</w:t>
            </w:r>
            <w:r w:rsidR="008746FA" w:rsidRPr="008746FA">
              <w:rPr>
                <w:sz w:val="24"/>
                <w:szCs w:val="24"/>
                <w:rtl/>
              </w:rPr>
              <w:t xml:space="preserve"> ابتکار</w:t>
            </w:r>
            <w:r w:rsidR="008746FA" w:rsidRPr="008746FA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2E68D7" w:rsidP="00C66402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خلاقیت در نحوه ارائه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7" w:rsidRPr="00C66402" w:rsidRDefault="00F53CCA" w:rsidP="00C66402">
            <w:pPr>
              <w:spacing w:after="0"/>
              <w:ind w:left="0" w:right="2"/>
              <w:jc w:val="center"/>
            </w:pPr>
            <w:r>
              <w:rPr>
                <w:sz w:val="24"/>
              </w:rPr>
              <w:t>7</w:t>
            </w:r>
          </w:p>
        </w:tc>
      </w:tr>
      <w:tr w:rsidR="008028AD" w:rsidRPr="00C66402" w:rsidTr="00C23E14">
        <w:trPr>
          <w:trHeight w:val="6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Default="00F53CCA" w:rsidP="008028AD">
            <w:pPr>
              <w:spacing w:after="0"/>
              <w:ind w:left="0" w:right="52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Pr="00C66402" w:rsidRDefault="006D4E2F" w:rsidP="00090A9E">
            <w:pPr>
              <w:spacing w:after="0"/>
              <w:ind w:left="0" w:right="52"/>
              <w:jc w:val="center"/>
            </w:pPr>
            <w:r>
              <w:rPr>
                <w:rFonts w:hint="cs"/>
                <w:rtl/>
              </w:rPr>
              <w:t>بیان</w:t>
            </w:r>
            <w:r w:rsidR="008746FA" w:rsidRPr="008746FA">
              <w:rPr>
                <w:rtl/>
              </w:rPr>
              <w:t xml:space="preserve"> پ</w:t>
            </w:r>
            <w:r w:rsidR="008746FA" w:rsidRPr="008746FA">
              <w:rPr>
                <w:rFonts w:hint="cs"/>
                <w:rtl/>
              </w:rPr>
              <w:t>ی</w:t>
            </w:r>
            <w:r w:rsidR="008746FA" w:rsidRPr="008746FA">
              <w:rPr>
                <w:rFonts w:hint="eastAsia"/>
                <w:rtl/>
              </w:rPr>
              <w:t>ام</w:t>
            </w:r>
            <w:r w:rsidR="008746FA" w:rsidRPr="008746FA">
              <w:rPr>
                <w:rtl/>
              </w:rPr>
              <w:t xml:space="preserve"> کل</w:t>
            </w:r>
            <w:r w:rsidR="008746FA" w:rsidRPr="008746FA">
              <w:rPr>
                <w:rFonts w:hint="cs"/>
                <w:rtl/>
              </w:rPr>
              <w:t>ی</w:t>
            </w:r>
            <w:r w:rsidR="008746FA" w:rsidRPr="008746FA">
              <w:rPr>
                <w:rFonts w:hint="eastAsia"/>
                <w:rtl/>
              </w:rPr>
              <w:t>د</w:t>
            </w:r>
            <w:r w:rsidR="008746FA" w:rsidRPr="008746FA">
              <w:rPr>
                <w:rFonts w:hint="cs"/>
                <w:rtl/>
              </w:rPr>
              <w:t>ی</w:t>
            </w:r>
            <w:r w:rsidR="008746FA" w:rsidRPr="008746FA">
              <w:rPr>
                <w:rtl/>
              </w:rPr>
              <w:t xml:space="preserve"> پادکست به روشن</w:t>
            </w:r>
            <w:r w:rsidR="007D15A6">
              <w:rPr>
                <w:rFonts w:hint="cs"/>
                <w:rtl/>
              </w:rPr>
              <w:t>ی</w:t>
            </w:r>
            <w:r w:rsidR="008746FA" w:rsidRPr="008746FA">
              <w:rPr>
                <w:rtl/>
              </w:rPr>
              <w:t xml:space="preserve"> و در همان دقا</w:t>
            </w:r>
            <w:r w:rsidR="008746FA" w:rsidRPr="008746FA">
              <w:rPr>
                <w:rFonts w:hint="cs"/>
                <w:rtl/>
              </w:rPr>
              <w:t>ی</w:t>
            </w:r>
            <w:r w:rsidR="008746FA" w:rsidRPr="008746FA">
              <w:rPr>
                <w:rFonts w:hint="eastAsia"/>
                <w:rtl/>
              </w:rPr>
              <w:t>ق</w:t>
            </w:r>
            <w:r w:rsidR="008746FA" w:rsidRPr="008746FA">
              <w:rPr>
                <w:rtl/>
              </w:rPr>
              <w:t xml:space="preserve"> ابتدا</w:t>
            </w:r>
            <w:r w:rsidR="008746FA" w:rsidRPr="008746FA">
              <w:rPr>
                <w:rFonts w:hint="cs"/>
                <w:rtl/>
              </w:rPr>
              <w:t>یی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Pr="00C66402" w:rsidRDefault="008028AD" w:rsidP="008028AD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شفافیت و وضوح پیام اصلی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Pr="00C66402" w:rsidRDefault="00F53CCA" w:rsidP="008028AD">
            <w:pPr>
              <w:spacing w:after="0"/>
              <w:ind w:left="0"/>
              <w:jc w:val="center"/>
            </w:pPr>
            <w:r>
              <w:rPr>
                <w:sz w:val="24"/>
              </w:rPr>
              <w:t>8</w:t>
            </w:r>
          </w:p>
        </w:tc>
      </w:tr>
      <w:tr w:rsidR="008028AD" w:rsidRPr="00C66402" w:rsidTr="00C23E14">
        <w:trPr>
          <w:trHeight w:val="8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Default="00F53CCA" w:rsidP="008028AD">
            <w:pPr>
              <w:spacing w:after="0"/>
              <w:ind w:left="329" w:right="230" w:hanging="329"/>
              <w:jc w:val="center"/>
              <w:rPr>
                <w:sz w:val="24"/>
                <w:szCs w:val="24"/>
                <w:rtl/>
              </w:rPr>
            </w:pPr>
            <w:r w:rsidRPr="00F53CCA">
              <w:rPr>
                <w:sz w:val="24"/>
                <w:szCs w:val="24"/>
                <w:rtl/>
              </w:rPr>
              <w:t>بل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sz w:val="24"/>
                <w:szCs w:val="24"/>
                <w:rtl/>
              </w:rPr>
              <w:t xml:space="preserve"> □             خ</w:t>
            </w:r>
            <w:r w:rsidRPr="00F53CCA">
              <w:rPr>
                <w:rFonts w:hint="cs"/>
                <w:sz w:val="24"/>
                <w:szCs w:val="24"/>
                <w:rtl/>
              </w:rPr>
              <w:t>ی</w:t>
            </w:r>
            <w:r w:rsidRPr="00F53CCA">
              <w:rPr>
                <w:rFonts w:hint="eastAsia"/>
                <w:sz w:val="24"/>
                <w:szCs w:val="24"/>
                <w:rtl/>
              </w:rPr>
              <w:t>ر</w:t>
            </w:r>
            <w:r w:rsidRPr="00F53CCA">
              <w:rPr>
                <w:sz w:val="24"/>
                <w:szCs w:val="24"/>
                <w:rtl/>
              </w:rPr>
              <w:t xml:space="preserve"> □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Default="006D4E2F" w:rsidP="00090A9E">
            <w:pPr>
              <w:spacing w:after="0"/>
              <w:ind w:left="329" w:right="230" w:hanging="32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رعایت</w:t>
            </w:r>
            <w:r>
              <w:rPr>
                <w:sz w:val="24"/>
                <w:szCs w:val="24"/>
                <w:rtl/>
              </w:rPr>
              <w:t xml:space="preserve"> زمان </w:t>
            </w:r>
            <w:r w:rsidR="008746FA" w:rsidRPr="008746FA">
              <w:rPr>
                <w:sz w:val="24"/>
                <w:szCs w:val="24"/>
                <w:rtl/>
              </w:rPr>
              <w:t xml:space="preserve"> متناسب با محتوا </w:t>
            </w:r>
            <w:r>
              <w:rPr>
                <w:rFonts w:hint="cs"/>
                <w:sz w:val="24"/>
                <w:szCs w:val="24"/>
                <w:rtl/>
              </w:rPr>
              <w:t>در پادکست</w:t>
            </w:r>
          </w:p>
          <w:p w:rsidR="006D4E2F" w:rsidRPr="00C66402" w:rsidRDefault="006D4E2F" w:rsidP="00090A9E">
            <w:pPr>
              <w:spacing w:after="0"/>
              <w:ind w:left="329" w:right="230" w:hanging="329"/>
              <w:jc w:val="center"/>
            </w:pPr>
            <w:r>
              <w:rPr>
                <w:rFonts w:hint="cs"/>
                <w:rtl/>
              </w:rPr>
              <w:t>(در حد 5 یا 10 دقیقه)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Pr="00C66402" w:rsidRDefault="008028AD" w:rsidP="006D4E2F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زمان</w:t>
            </w:r>
            <w:r w:rsidR="006D4E2F">
              <w:rPr>
                <w:rFonts w:hint="cs"/>
                <w:sz w:val="24"/>
                <w:szCs w:val="24"/>
                <w:rtl/>
              </w:rPr>
              <w:t xml:space="preserve"> بندی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AD" w:rsidRPr="00C66402" w:rsidRDefault="00F53CCA" w:rsidP="008028AD">
            <w:pPr>
              <w:spacing w:after="0"/>
              <w:ind w:left="0"/>
              <w:jc w:val="center"/>
            </w:pPr>
            <w:r>
              <w:rPr>
                <w:sz w:val="24"/>
              </w:rPr>
              <w:t>9</w:t>
            </w:r>
          </w:p>
        </w:tc>
      </w:tr>
    </w:tbl>
    <w:p w:rsidR="001A6153" w:rsidRPr="00C66402" w:rsidRDefault="001A6153" w:rsidP="00C66402">
      <w:pPr>
        <w:spacing w:after="0"/>
        <w:ind w:left="0" w:right="1137"/>
        <w:jc w:val="center"/>
      </w:pPr>
    </w:p>
    <w:sectPr w:rsidR="001A6153" w:rsidRPr="00C66402">
      <w:pgSz w:w="12240" w:h="15840"/>
      <w:pgMar w:top="1440" w:right="1440" w:bottom="1440" w:left="26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847"/>
    <w:multiLevelType w:val="hybridMultilevel"/>
    <w:tmpl w:val="96F4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53"/>
    <w:rsid w:val="00090A9E"/>
    <w:rsid w:val="00142684"/>
    <w:rsid w:val="001A6153"/>
    <w:rsid w:val="002C4255"/>
    <w:rsid w:val="002E68D7"/>
    <w:rsid w:val="00335B99"/>
    <w:rsid w:val="00344B97"/>
    <w:rsid w:val="0037393F"/>
    <w:rsid w:val="0049646B"/>
    <w:rsid w:val="005A5C47"/>
    <w:rsid w:val="00662726"/>
    <w:rsid w:val="00694C9B"/>
    <w:rsid w:val="006C74EF"/>
    <w:rsid w:val="006D4E2F"/>
    <w:rsid w:val="007C1ED9"/>
    <w:rsid w:val="007D15A6"/>
    <w:rsid w:val="007E3667"/>
    <w:rsid w:val="008028AD"/>
    <w:rsid w:val="00833947"/>
    <w:rsid w:val="008746FA"/>
    <w:rsid w:val="00936D79"/>
    <w:rsid w:val="009F2B8B"/>
    <w:rsid w:val="009F7B13"/>
    <w:rsid w:val="00A94A1D"/>
    <w:rsid w:val="00B8547D"/>
    <w:rsid w:val="00BD3AFF"/>
    <w:rsid w:val="00BD6E2E"/>
    <w:rsid w:val="00C23E14"/>
    <w:rsid w:val="00C66402"/>
    <w:rsid w:val="00CC5F7C"/>
    <w:rsid w:val="00D27461"/>
    <w:rsid w:val="00DC1A23"/>
    <w:rsid w:val="00EC6CB3"/>
    <w:rsid w:val="00F53CCA"/>
    <w:rsid w:val="00F8108E"/>
    <w:rsid w:val="00F87952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84F3"/>
  <w15:docId w15:val="{5EEE250C-E9F0-4DDD-A324-0DE55E6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7"/>
      <w:ind w:left="302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Baser_pc</dc:creator>
  <cp:keywords/>
  <cp:lastModifiedBy>Baser_pc</cp:lastModifiedBy>
  <cp:revision>43</cp:revision>
  <dcterms:created xsi:type="dcterms:W3CDTF">2026-04-20T05:26:00Z</dcterms:created>
  <dcterms:modified xsi:type="dcterms:W3CDTF">2026-05-05T07:17:00Z</dcterms:modified>
</cp:coreProperties>
</file>